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F8" w:rsidRPr="00217D41" w:rsidRDefault="006047F8" w:rsidP="006047F8">
      <w:pPr>
        <w:jc w:val="center"/>
        <w:rPr>
          <w:b/>
        </w:rPr>
      </w:pPr>
      <w:r>
        <w:rPr>
          <w:b/>
        </w:rPr>
        <w:t>ПРОТОКОЛ № 18</w:t>
      </w:r>
    </w:p>
    <w:p w:rsidR="006047F8" w:rsidRPr="00217D41" w:rsidRDefault="006047F8" w:rsidP="006047F8">
      <w:pPr>
        <w:jc w:val="center"/>
        <w:rPr>
          <w:b/>
        </w:rPr>
      </w:pPr>
      <w:r w:rsidRPr="00217D41">
        <w:rPr>
          <w:b/>
        </w:rPr>
        <w:t>ЩОДО ПРИЙНЯТТЯ РІШЕННЯ УПОВНОВАЖЕНОЮ ОСОБОЮ</w:t>
      </w:r>
    </w:p>
    <w:p w:rsidR="006047F8" w:rsidRPr="00217D41" w:rsidRDefault="006047F8" w:rsidP="006047F8">
      <w:pPr>
        <w:jc w:val="center"/>
      </w:pPr>
    </w:p>
    <w:p w:rsidR="006047F8" w:rsidRPr="00217D41" w:rsidRDefault="006047F8" w:rsidP="006047F8">
      <w:pPr>
        <w:jc w:val="both"/>
      </w:pPr>
      <w:r w:rsidRPr="00217D41">
        <w:t>м. Розділь</w:t>
      </w:r>
      <w:r>
        <w:t>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«19</w:t>
      </w:r>
      <w:r w:rsidRPr="00217D41">
        <w:t>» березня 2024 р.</w:t>
      </w:r>
    </w:p>
    <w:p w:rsidR="006047F8" w:rsidRPr="00217D41" w:rsidRDefault="006047F8" w:rsidP="006047F8"/>
    <w:p w:rsidR="006047F8" w:rsidRPr="00217D41" w:rsidRDefault="006047F8" w:rsidP="006047F8">
      <w:pPr>
        <w:jc w:val="both"/>
        <w:rPr>
          <w:color w:val="222222"/>
          <w:shd w:val="clear" w:color="auto" w:fill="FFFFFF"/>
        </w:rPr>
      </w:pPr>
      <w:r w:rsidRPr="00217D41">
        <w:t xml:space="preserve">Керуючись вимогами </w:t>
      </w:r>
      <w:proofErr w:type="spellStart"/>
      <w:r w:rsidRPr="00217D41">
        <w:t>ст.ст</w:t>
      </w:r>
      <w:proofErr w:type="spellEnd"/>
      <w:r w:rsidRPr="00217D41">
        <w:t>. 3, 4, 11, 13, п. 3</w:t>
      </w:r>
      <w:r w:rsidRPr="00217D41">
        <w:rPr>
          <w:vertAlign w:val="superscript"/>
        </w:rPr>
        <w:t>7</w:t>
      </w:r>
      <w:r w:rsidRPr="00217D41">
        <w:t xml:space="preserve"> </w:t>
      </w:r>
      <w:proofErr w:type="spellStart"/>
      <w:r w:rsidRPr="00217D41">
        <w:t>розд</w:t>
      </w:r>
      <w:proofErr w:type="spellEnd"/>
      <w:r w:rsidRPr="00217D41">
        <w:t xml:space="preserve">. Х «Прикінцеві та перехідні положення»   Закону України «Про публічні закупівлі», </w:t>
      </w:r>
      <w:r w:rsidRPr="00217D41">
        <w:rPr>
          <w:rFonts w:eastAsia="Calibri"/>
          <w:color w:val="000000" w:themeColor="text1"/>
        </w:rPr>
        <w:t>беручи до уваги п. 19 Порядку виконання повноважень Державною казначейською службою в особливому режимі в умовах воєнного стану, затвердженого постановою Кабінету Міністрів України від 09 червня 2021 року № 590,</w:t>
      </w:r>
      <w:r w:rsidRPr="00217D41">
        <w:rPr>
          <w:bCs/>
          <w:color w:val="000000" w:themeColor="text1"/>
          <w:shd w:val="clear" w:color="auto" w:fill="FFFFFF"/>
        </w:rPr>
        <w:t xml:space="preserve"> враховуючи </w:t>
      </w:r>
      <w:r w:rsidRPr="00217D41">
        <w:rPr>
          <w:color w:val="000000" w:themeColor="text1"/>
        </w:rPr>
        <w:t xml:space="preserve">Особливості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затвердженими  постановою Кабінету Міністрів України від 12 жовтня 2022 року № 1178 (зі змінами та доповненнями), </w:t>
      </w:r>
      <w:r w:rsidRPr="00217D41">
        <w:t>Положення про уповноважену особу за організацію та проведення спрощених закупівель в системі електронних публічних закупівель «</w:t>
      </w:r>
      <w:proofErr w:type="spellStart"/>
      <w:r w:rsidRPr="00217D41">
        <w:t>Prozorro</w:t>
      </w:r>
      <w:proofErr w:type="spellEnd"/>
      <w:r w:rsidRPr="00217D41">
        <w:t xml:space="preserve">», затвердженим рішенням Роздільнянської міської ради від 27 квітня 2020 року № 2584-VII, рішення Роздільнянської міської ради від 16 грудня 2021 року № 2249-VIII «Про ліквідацію тендерного комітету Роздільнянської міської ради», враховуючи розпорядження Роздільнянського міського голови </w:t>
      </w:r>
      <w:r w:rsidRPr="00217D41">
        <w:rPr>
          <w:color w:val="222222"/>
          <w:shd w:val="clear" w:color="auto" w:fill="FFFFFF"/>
        </w:rPr>
        <w:t>від 06 березня 2024 року № 55/од-2024, протокол УО № 15 від 14.03.2024,-</w:t>
      </w:r>
    </w:p>
    <w:p w:rsidR="006047F8" w:rsidRPr="00217D41" w:rsidRDefault="006047F8" w:rsidP="006047F8">
      <w:pPr>
        <w:jc w:val="both"/>
      </w:pPr>
    </w:p>
    <w:p w:rsidR="006047F8" w:rsidRPr="00217D41" w:rsidRDefault="006047F8" w:rsidP="006047F8">
      <w:pPr>
        <w:jc w:val="both"/>
        <w:rPr>
          <w:b/>
          <w:color w:val="000000"/>
        </w:rPr>
      </w:pPr>
      <w:r w:rsidRPr="00217D41">
        <w:rPr>
          <w:b/>
          <w:color w:val="000000"/>
        </w:rPr>
        <w:t>ВИРІШИВ:</w:t>
      </w:r>
    </w:p>
    <w:p w:rsidR="00EF3B96" w:rsidRPr="00806B46" w:rsidRDefault="00EF3B96" w:rsidP="00EF3B96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 w:themeColor="text1"/>
          <w:sz w:val="24"/>
          <w:szCs w:val="24"/>
          <w:lang w:val="uk-UA"/>
        </w:rPr>
      </w:pPr>
      <w:r w:rsidRPr="008D209F">
        <w:rPr>
          <w:b w:val="0"/>
          <w:color w:val="000000" w:themeColor="text1"/>
          <w:sz w:val="24"/>
          <w:szCs w:val="24"/>
          <w:lang w:val="uk-UA"/>
        </w:rPr>
        <w:t xml:space="preserve">1.Закупівлю </w:t>
      </w:r>
      <w:proofErr w:type="spellStart"/>
      <w:r w:rsidRPr="008D209F">
        <w:rPr>
          <w:b w:val="0"/>
          <w:color w:val="000000" w:themeColor="text1"/>
          <w:sz w:val="24"/>
          <w:szCs w:val="24"/>
          <w:lang w:val="uk-UA"/>
        </w:rPr>
        <w:t>Роздільнянською</w:t>
      </w:r>
      <w:proofErr w:type="spellEnd"/>
      <w:r w:rsidRPr="008D209F">
        <w:rPr>
          <w:b w:val="0"/>
          <w:color w:val="000000" w:themeColor="text1"/>
          <w:sz w:val="24"/>
          <w:szCs w:val="24"/>
          <w:lang w:val="uk-UA"/>
        </w:rPr>
        <w:t xml:space="preserve"> міською радою Одеської області для власних потреб послуг з</w:t>
      </w:r>
      <w:r w:rsidRPr="008D209F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:lang w:val="uk-UA"/>
        </w:rPr>
        <w:t xml:space="preserve">організації та проведення навчання працівників відповідно до діючих нормативних актів України із застосуванням наглядних посібників, комп’ютерних програм і тренажерів </w:t>
      </w:r>
      <w:r w:rsidRPr="00E93C01">
        <w:rPr>
          <w:b w:val="0"/>
          <w:color w:val="000000" w:themeColor="text1"/>
          <w:sz w:val="24"/>
          <w:szCs w:val="24"/>
          <w:lang w:val="uk-UA"/>
        </w:rPr>
        <w:t>за кодом показника національного класифікатора України ДК 021:2015 «Єдиний закупівельний словник» (CPV)</w:t>
      </w:r>
      <w:r w:rsidRPr="00806B46">
        <w:rPr>
          <w:b w:val="0"/>
          <w:color w:val="000000" w:themeColor="text1"/>
          <w:sz w:val="24"/>
          <w:szCs w:val="24"/>
          <w:lang w:val="uk-UA"/>
        </w:rPr>
        <w:t xml:space="preserve"> </w:t>
      </w:r>
      <w:r w:rsidRPr="00806B46">
        <w:rPr>
          <w:b w:val="0"/>
          <w:color w:val="222222"/>
          <w:sz w:val="24"/>
          <w:szCs w:val="24"/>
          <w:shd w:val="clear" w:color="auto" w:fill="FFFFFF"/>
          <w:lang w:val="uk-UA"/>
        </w:rPr>
        <w:t xml:space="preserve">80410000-1 </w:t>
      </w:r>
      <w:r>
        <w:rPr>
          <w:b w:val="0"/>
          <w:color w:val="222222"/>
          <w:sz w:val="24"/>
          <w:szCs w:val="24"/>
          <w:shd w:val="clear" w:color="auto" w:fill="FFFFFF"/>
          <w:lang w:val="uk-UA"/>
        </w:rPr>
        <w:t>«</w:t>
      </w:r>
      <w:r w:rsidRPr="00806B46">
        <w:rPr>
          <w:b w:val="0"/>
          <w:color w:val="222222"/>
          <w:sz w:val="24"/>
          <w:szCs w:val="24"/>
          <w:shd w:val="clear" w:color="auto" w:fill="FFFFFF"/>
          <w:lang w:val="uk-UA"/>
        </w:rPr>
        <w:t>Послуги різних навчальних закладів</w:t>
      </w:r>
      <w:r>
        <w:rPr>
          <w:b w:val="0"/>
          <w:color w:val="222222"/>
          <w:sz w:val="24"/>
          <w:szCs w:val="24"/>
          <w:shd w:val="clear" w:color="auto" w:fill="FFFFFF"/>
          <w:lang w:val="uk-UA"/>
        </w:rPr>
        <w:t xml:space="preserve">» </w:t>
      </w:r>
      <w:r w:rsidRPr="008D209F">
        <w:rPr>
          <w:b w:val="0"/>
          <w:color w:val="000000" w:themeColor="text1"/>
          <w:sz w:val="24"/>
          <w:szCs w:val="24"/>
          <w:lang w:val="uk-UA"/>
        </w:rPr>
        <w:t xml:space="preserve">на  загальну суму </w:t>
      </w:r>
      <w:r>
        <w:rPr>
          <w:b w:val="0"/>
          <w:color w:val="000000" w:themeColor="text1"/>
          <w:sz w:val="24"/>
          <w:szCs w:val="24"/>
          <w:lang w:val="uk-UA"/>
        </w:rPr>
        <w:t>9</w:t>
      </w:r>
      <w:r w:rsidR="003D28EF">
        <w:rPr>
          <w:b w:val="0"/>
          <w:color w:val="000000" w:themeColor="text1"/>
          <w:sz w:val="24"/>
          <w:szCs w:val="24"/>
          <w:lang w:val="uk-UA"/>
        </w:rPr>
        <w:t>2</w:t>
      </w:r>
      <w:r>
        <w:rPr>
          <w:b w:val="0"/>
          <w:color w:val="000000" w:themeColor="text1"/>
          <w:sz w:val="24"/>
          <w:szCs w:val="24"/>
          <w:lang w:val="uk-UA"/>
        </w:rPr>
        <w:t>0,00</w:t>
      </w:r>
      <w:r w:rsidRPr="008D209F">
        <w:rPr>
          <w:b w:val="0"/>
          <w:color w:val="000000" w:themeColor="text1"/>
          <w:sz w:val="24"/>
          <w:szCs w:val="24"/>
          <w:lang w:val="uk-UA"/>
        </w:rPr>
        <w:t xml:space="preserve"> грн. </w:t>
      </w:r>
      <w:r>
        <w:rPr>
          <w:b w:val="0"/>
          <w:color w:val="000000" w:themeColor="text1"/>
          <w:sz w:val="24"/>
          <w:szCs w:val="24"/>
          <w:lang w:val="uk-UA"/>
        </w:rPr>
        <w:t>бе</w:t>
      </w:r>
      <w:r w:rsidRPr="008D209F">
        <w:rPr>
          <w:b w:val="0"/>
          <w:color w:val="000000" w:themeColor="text1"/>
          <w:sz w:val="24"/>
          <w:szCs w:val="24"/>
          <w:lang w:val="uk-UA"/>
        </w:rPr>
        <w:t xml:space="preserve">з ПДВ,-  визнати спрощеною (допороговою) закупівлею, так як вона не перевищує поріг у 100 000,00 грн. для переходу у відкриті торги з особливостями відповідно до п. 10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затвердженими  постановою Кабінету Міністрів України від 12 жовтня 2022 року № 1178 (зі змінами). </w:t>
      </w:r>
    </w:p>
    <w:p w:rsidR="00EF3B96" w:rsidRPr="008D209F" w:rsidRDefault="00EF3B96" w:rsidP="00EF3B96">
      <w:pPr>
        <w:jc w:val="both"/>
      </w:pPr>
    </w:p>
    <w:p w:rsidR="00EF3B96" w:rsidRPr="008D209F" w:rsidRDefault="00EF3B96" w:rsidP="00EF3B96">
      <w:pPr>
        <w:jc w:val="both"/>
        <w:rPr>
          <w:color w:val="000000"/>
        </w:rPr>
      </w:pPr>
      <w:r w:rsidRPr="008D209F">
        <w:t xml:space="preserve">2. </w:t>
      </w:r>
      <w:r w:rsidRPr="008D209F">
        <w:rPr>
          <w:color w:val="000000"/>
        </w:rPr>
        <w:t xml:space="preserve">Провести зазначену закупівлю шляхом укладення прямого договору (проведення закупівлі без використання електронної системи закупівель) відповідно до ч. 3 ст. 3 Закону України «Про публічні закупівлі» та п. 11 </w:t>
      </w:r>
      <w:r w:rsidRPr="008D209F">
        <w:t>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затвердженими  постановою Кабінету Міністрів України від 12 жовтня 2022 року № 1178 (зі змінами)</w:t>
      </w:r>
      <w:r w:rsidRPr="008D209F">
        <w:rPr>
          <w:color w:val="000000"/>
        </w:rPr>
        <w:t>.</w:t>
      </w:r>
    </w:p>
    <w:p w:rsidR="00EF3B96" w:rsidRPr="008D209F" w:rsidRDefault="00EF3B96" w:rsidP="00EF3B96">
      <w:pPr>
        <w:jc w:val="both"/>
      </w:pPr>
    </w:p>
    <w:p w:rsidR="00EF3B96" w:rsidRPr="00176619" w:rsidRDefault="00EF3B96" w:rsidP="00EF3B96">
      <w:pPr>
        <w:jc w:val="both"/>
      </w:pPr>
      <w:r w:rsidRPr="008D209F">
        <w:rPr>
          <w:color w:val="000000" w:themeColor="text1"/>
        </w:rPr>
        <w:t xml:space="preserve">3. Укладено </w:t>
      </w:r>
      <w:r w:rsidR="003D28EF">
        <w:rPr>
          <w:color w:val="000000" w:themeColor="text1"/>
        </w:rPr>
        <w:t>19 березня</w:t>
      </w:r>
      <w:r w:rsidRPr="008D209F">
        <w:rPr>
          <w:color w:val="000000" w:themeColor="text1"/>
        </w:rPr>
        <w:t xml:space="preserve"> 2024 року д</w:t>
      </w:r>
      <w:r w:rsidRPr="008D209F">
        <w:t xml:space="preserve">оговір на закупівлю послуг </w:t>
      </w:r>
      <w:r w:rsidRPr="00EA7BE9">
        <w:rPr>
          <w:color w:val="000000" w:themeColor="text1"/>
        </w:rPr>
        <w:t>організації та проведення навчання працівників відповідно до діючих нормативних актів України із застосуванням наглядних посібників, комп’ютерних програм і тренажерів за кодом показника національного класифікатора України ДК 021:2015 «Єдиний закупівельний словник» (CPV)</w:t>
      </w:r>
      <w:r w:rsidRPr="00EA7BE9">
        <w:rPr>
          <w:b/>
          <w:color w:val="000000" w:themeColor="text1"/>
        </w:rPr>
        <w:t xml:space="preserve"> </w:t>
      </w:r>
      <w:r w:rsidRPr="00EA7BE9">
        <w:rPr>
          <w:color w:val="222222"/>
          <w:shd w:val="clear" w:color="auto" w:fill="FFFFFF"/>
        </w:rPr>
        <w:t>80410000-1 «Послуги різних навчальних закладів»</w:t>
      </w:r>
      <w:r w:rsidRPr="00EA7BE9">
        <w:rPr>
          <w:b/>
          <w:color w:val="222222"/>
          <w:shd w:val="clear" w:color="auto" w:fill="FFFFFF"/>
        </w:rPr>
        <w:t xml:space="preserve"> </w:t>
      </w:r>
      <w:r w:rsidR="003D28EF">
        <w:rPr>
          <w:color w:val="000000" w:themeColor="text1"/>
        </w:rPr>
        <w:t>на  загальну суму 92</w:t>
      </w:r>
      <w:r w:rsidRPr="00EA7BE9">
        <w:rPr>
          <w:color w:val="000000" w:themeColor="text1"/>
        </w:rPr>
        <w:t>0,00 грн. б</w:t>
      </w:r>
      <w:r w:rsidRPr="003D28EF">
        <w:rPr>
          <w:color w:val="000000" w:themeColor="text1"/>
        </w:rPr>
        <w:t>е</w:t>
      </w:r>
      <w:r w:rsidRPr="00EA7BE9">
        <w:rPr>
          <w:color w:val="000000" w:themeColor="text1"/>
        </w:rPr>
        <w:t>з ПДВ</w:t>
      </w:r>
      <w:r w:rsidRPr="008D209F">
        <w:rPr>
          <w:color w:val="000000" w:themeColor="text1"/>
        </w:rPr>
        <w:t xml:space="preserve">, для потреб міської ради, з  </w:t>
      </w:r>
      <w:r>
        <w:rPr>
          <w:color w:val="000000" w:themeColor="text1"/>
        </w:rPr>
        <w:t>Товариство з обмеженою відповідальності «</w:t>
      </w:r>
      <w:proofErr w:type="spellStart"/>
      <w:r>
        <w:rPr>
          <w:color w:val="000000" w:themeColor="text1"/>
        </w:rPr>
        <w:t>Консультаційно</w:t>
      </w:r>
      <w:proofErr w:type="spellEnd"/>
      <w:r>
        <w:rPr>
          <w:color w:val="000000" w:themeColor="text1"/>
        </w:rPr>
        <w:t>-навчальний центр охорони праці», код ЄДРПОУ 32093955, що знаходиться за адресою:  вул. Отамана Головатого, 5, м. Одеса, Одеська область, 65003</w:t>
      </w:r>
      <w:r w:rsidRPr="008D209F">
        <w:rPr>
          <w:color w:val="000000" w:themeColor="text1"/>
        </w:rPr>
        <w:t xml:space="preserve">. </w:t>
      </w:r>
    </w:p>
    <w:p w:rsidR="00EF3B96" w:rsidRPr="008D209F" w:rsidRDefault="00EF3B96" w:rsidP="00EF3B96">
      <w:pPr>
        <w:jc w:val="both"/>
        <w:rPr>
          <w:color w:val="000000" w:themeColor="text1"/>
        </w:rPr>
      </w:pPr>
      <w:bookmarkStart w:id="0" w:name="_GoBack"/>
      <w:bookmarkEnd w:id="0"/>
    </w:p>
    <w:p w:rsidR="00EF3B96" w:rsidRPr="008D209F" w:rsidRDefault="00EF3B96" w:rsidP="00EF3B96">
      <w:pPr>
        <w:jc w:val="both"/>
        <w:rPr>
          <w:color w:val="000000"/>
        </w:rPr>
      </w:pPr>
      <w:r w:rsidRPr="008D209F">
        <w:rPr>
          <w:color w:val="000000"/>
        </w:rPr>
        <w:t>4. Сформувати та завантажити до системи електронних торгів «</w:t>
      </w:r>
      <w:proofErr w:type="spellStart"/>
      <w:r w:rsidRPr="008D209F">
        <w:rPr>
          <w:color w:val="000000"/>
        </w:rPr>
        <w:t>Prozorro</w:t>
      </w:r>
      <w:proofErr w:type="spellEnd"/>
      <w:r w:rsidRPr="008D209F">
        <w:rPr>
          <w:color w:val="000000"/>
        </w:rPr>
        <w:t>» звіт про договір про закупівлю, який було укладено без використання електронної системи закупівель.</w:t>
      </w:r>
    </w:p>
    <w:p w:rsidR="00EF3B96" w:rsidRPr="008D209F" w:rsidRDefault="00EF3B96" w:rsidP="00EF3B96">
      <w:pPr>
        <w:jc w:val="both"/>
      </w:pPr>
    </w:p>
    <w:p w:rsidR="00EF3B96" w:rsidRPr="008D209F" w:rsidRDefault="00EF3B96" w:rsidP="00EF3B96">
      <w:pPr>
        <w:jc w:val="both"/>
        <w:rPr>
          <w:b/>
          <w:color w:val="000000"/>
        </w:rPr>
      </w:pPr>
      <w:r w:rsidRPr="008D209F">
        <w:rPr>
          <w:b/>
          <w:color w:val="000000"/>
        </w:rPr>
        <w:lastRenderedPageBreak/>
        <w:t>Уповноважена особа</w:t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</w:r>
      <w:r w:rsidRPr="008D209F">
        <w:rPr>
          <w:b/>
          <w:color w:val="000000"/>
        </w:rPr>
        <w:tab/>
        <w:t xml:space="preserve">          О.О. </w:t>
      </w:r>
      <w:proofErr w:type="spellStart"/>
      <w:r w:rsidRPr="008D209F">
        <w:rPr>
          <w:b/>
          <w:color w:val="000000"/>
        </w:rPr>
        <w:t>Прибилов</w:t>
      </w:r>
      <w:proofErr w:type="spellEnd"/>
    </w:p>
    <w:p w:rsidR="00EF3B96" w:rsidRPr="008D209F" w:rsidRDefault="00EF3B96" w:rsidP="00EF3B96">
      <w:pPr>
        <w:jc w:val="both"/>
      </w:pPr>
      <w:r w:rsidRPr="008D209F">
        <w:rPr>
          <w:b/>
          <w:color w:val="000000"/>
        </w:rPr>
        <w:t>Роздільнянської міської ради Одеської області</w:t>
      </w:r>
    </w:p>
    <w:p w:rsidR="00EF3B96" w:rsidRPr="008D209F" w:rsidRDefault="00EF3B96" w:rsidP="00EF3B96"/>
    <w:p w:rsidR="00EF3B96" w:rsidRPr="008D209F" w:rsidRDefault="00EF3B96" w:rsidP="00EF3B96"/>
    <w:p w:rsidR="00EF3B96" w:rsidRPr="008D209F" w:rsidRDefault="00EF3B96" w:rsidP="00EF3B96"/>
    <w:p w:rsidR="00EF3B96" w:rsidRPr="008D209F" w:rsidRDefault="00EF3B96" w:rsidP="00EF3B96"/>
    <w:p w:rsidR="00EF3B96" w:rsidRPr="00405E1B" w:rsidRDefault="00EF3B96" w:rsidP="00EF3B96"/>
    <w:p w:rsidR="006D64A5" w:rsidRDefault="006D64A5"/>
    <w:sectPr w:rsidR="006D64A5" w:rsidSect="003D28EF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444"/>
    <w:rsid w:val="003D28EF"/>
    <w:rsid w:val="006047F8"/>
    <w:rsid w:val="006D64A5"/>
    <w:rsid w:val="00B05444"/>
    <w:rsid w:val="00E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D6822"/>
  <w15:chartTrackingRefBased/>
  <w15:docId w15:val="{59CBAFDA-62FE-4EE6-B16E-99590FAE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EF3B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3B9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2024-03-19T09:48:00Z</dcterms:created>
  <dcterms:modified xsi:type="dcterms:W3CDTF">2024-03-19T11:03:00Z</dcterms:modified>
</cp:coreProperties>
</file>